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ee2a4aa" w14:paraId="ee2a4aa"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15:collapsed w:val="false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A5216E" w:rsidR="00A5216E" w:rsidRPr="00F17609">
      <w:pPr>
        <w:ind w:firstLine="0"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cs="Antique Olive" w:hAnsi="Antique Olive" w:ascii="Antique Olive"/>
          <w:sz w:val="40"/>
          <w:szCs w:val="40"/>
        </w:rPr>
        <w:t xml:space="preserve"> </w:t>
      </w:r>
    </w:p>
    <w:p w:rsidRDefault="005666A3" w:rsidP="005666A3" w:rsidR="005666A3">
      <w:pPr>
        <w:ind w:firstLine="567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5666A3" w:rsidR="00A131EC" w:rsidRPr="00F17609">
      <w:pPr>
        <w:ind w:firstLine="0"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19.10.2020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ФС77-79331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16    октября  2020</w:t>
          </w:r>
        </w:sdtContent>
      </w:sdt>
      <w:r w:rsidR="00DB472A">
        <w:rPr>
          <w:rFonts w:cstheme="minorHAnsi" w:hAnsiTheme="minorHAnsi" w:asciiTheme="minorHAnsi"/>
          <w:i/>
        </w:rPr>
        <w:t xml:space="preserve"> </w:t>
      </w:r>
      <w:proofErr w:type="gramStart"/>
      <w:r w:rsidR="00DB472A">
        <w:rPr>
          <w:rFonts w:cstheme="minorHAnsi" w:hAnsiTheme="minorHAnsi" w:asciiTheme="minorHAnsi"/>
          <w:i/>
        </w:rPr>
        <w:t>г</w:t>
      </w:r>
      <w:proofErr w:type="gramEnd"/>
      <w:r w:rsidR="00DB472A">
        <w:rPr>
          <w:rFonts w:cstheme="minorHAnsi" w:hAnsiTheme="minorHAnsi" w:asciiTheme="minorHAnsi"/>
          <w:i/>
        </w:rPr>
        <w:t>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proofErr w:type="spellStart"/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  <w:proofErr w:type="gramEnd"/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Ярославский агрокурьер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</w:t>
      </w:r>
      <w:proofErr w:type="gramStart"/>
      <w:r w:rsidRPr="00AB27F6">
        <w:rPr>
          <w:rFonts w:hAnsiTheme="minorHAnsi" w:asciiTheme="minorHAnsi" w:cs="Arial"/>
          <w:b/>
          <w:sz w:val="24"/>
          <w:szCs w:val="24"/>
        </w:rPr>
        <w:t>к(</w:t>
      </w:r>
      <w:proofErr w:type="gramEnd"/>
      <w:r w:rsidRPr="00AB27F6">
        <w:rPr>
          <w:rFonts w:hAnsiTheme="minorHAnsi" w:asciiTheme="minorHAnsi" w:cs="Arial"/>
          <w:b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150001, Ярославская обл., г. Ярославль,  Московский пр-т, д. 11/12, оф. 9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2A3F50" w:rsidR="002A3F50">
          <w:pPr>
            <w:spacing w:after="24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ярагрокурьер.рф</w:t>
              </w:r>
            </w:sdtContent>
          </w:sdt>
        </w:p>
      </w:sdtContent>
    </w:sdt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lastRenderedPageBreak/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Общественно-политическая, реклама в соответствии с законодательством Российской Федерации о рекламе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Муниципальное автономное учреждение Ярославского муниципального района "Редакция газеты "Ярославский агрокурьер" (ОГРН 1027601605954)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1d5dcbe4ee3da300000000329920003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06.02.2020 по 06.02.2021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6E0087" w:rsidP="0036090E" w:rsidR="006E0087">
      <w:r>
        <w:separator/>
      </w:r>
    </w:p>
  </w:endnote>
  <w:endnote w:id="0" w:type="continuationSeparator">
    <w:p w:rsidRDefault="006E0087" w:rsidP="0036090E" w:rsidR="006E00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  <w:bookmarkStart w:name="_GoBack" w:id="0"/>
    <w:bookmarkEnd w:id="0"/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43194E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b/>
                      <w:bCs/>
                      <w:sz w:val="24"/>
                      <w:szCs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94E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6E0087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6E0087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6E0087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6E0087" w:rsidP="0036090E" w:rsidR="006E0087">
      <w:r>
        <w:separator/>
      </w:r>
    </w:p>
  </w:footnote>
  <w:footnote w:id="0" w:type="continuationSeparator">
    <w:p w:rsidRDefault="006E0087" w:rsidP="0036090E" w:rsidR="006E00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  <w:rPr>
        <w:lang w:val="en-US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<v:textbox>
            <w:txbxContent>
              <w:p w:rsidRDefault="0043194E" w:rsidP="0043194E" w:rsidR="0043194E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0905C2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id="_x0000_s1027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<v:textbox>
            <w:txbxContent>
              <w:p w:rsidRDefault="00E02B2C" w:rsidP="00E02B2C" w:rsidR="00B5763C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 w:rsidR="00936DF2"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grammar="clean" w:spelling="clean"/>
  <w:formsDesign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styles" Target="styles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56BE7CAF4B2CB20E4C17ABDF1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F579-2C00-414C-9D1C-BDAFF748F3C4}"/>
      </w:docPartPr>
      <w:docPartBody>
        <w:p w:rsidRDefault="00906B24" w:rsidP="00906B24" w:rsidR="00802E9F">
          <w:pPr>
            <w:pStyle w:val="914356BE7CAF4B2CB20E4C17ABDF1C4A19"/>
          </w:pPr>
          <w:r w:rsidRPr="00AB27F6">
            <w:rPr>
              <w:rFonts w:cstheme="minorHAnsi" w:hAnsiTheme="minorHAnsi" w:asciiTheme="minorHAnsi"/>
              <w:i/>
            </w:rPr>
            <w:t>pauseReason</w:t>
          </w:r>
        </w:p>
      </w:docPartBody>
    </w:docPart>
    <w:docPart>
      <w:docPartPr>
        <w:name w:val="22AE777CC14A42898973238883A78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95F0B-5B4E-45C4-9BB6-EB65100E4F43}"/>
      </w:docPartPr>
      <w:docPartBody>
        <w:p w:rsidRDefault="00906B24" w:rsidP="00906B24" w:rsidR="00802E9F">
          <w:pPr>
            <w:pStyle w:val="22AE777CC14A42898973238883A7896E19"/>
          </w:pPr>
          <w:r>
            <w:rPr>
              <w:rFonts w:cstheme="minorHAnsi" w:hAnsiTheme="minorHAnsi" w:asciiTheme="minorHAnsi"/>
              <w:i/>
            </w:rPr>
            <w:t xml:space="preserve"> 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000000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000000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5D3301DA04C799ED3E1978269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049D7-C408-4EC2-AE43-F5DE5228D5FA}"/>
      </w:docPartPr>
      <w:docPartBody>
        <w:p w:rsidRDefault="00906B24" w:rsidP="00906B24" w:rsidR="00000000">
          <w:pPr>
            <w:pStyle w:val="5BF5D3301DA04C799ED3E1978269409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6810B49CAE40B5BE66C924E61DA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72343-1FED-4175-92A6-6B3E6B4A2089}"/>
      </w:docPartPr>
      <w:docPartBody>
        <w:p w:rsidRDefault="00906B24" w:rsidP="00906B24" w:rsidR="00000000">
          <w:pPr>
            <w:pStyle w:val="A76810B49CAE40B5BE66C924E61DAC80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62772B6-675C-437F-AF27-FA01C7AF0E7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2</properties:Pages>
  <properties:Words>123</properties:Words>
  <properties:Characters>704</properties:Characters>
  <properties:Lines>5</properties:Lines>
  <properties:Paragraphs>1</properties:Paragraphs>
  <properties:TotalTime>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826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2018-08-29T19:26:00Z</dcterms:created>
  <dc:creator>Myakota</dc:creator>
  <cp:lastModifiedBy>docx4j</cp:lastModifiedBy>
  <cp:lastPrinted>2009-01-30T12:55:00Z</cp:lastPrinted>
  <dcterms:modified xmlns:xsi="http://www.w3.org/2001/XMLSchema-instance" xsi:type="dcterms:W3CDTF">2018-08-29T19:32:00Z</dcterms:modified>
  <cp:revision>3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